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468D" w14:textId="2DBCC000" w:rsidR="005C745C" w:rsidRPr="005C745C" w:rsidRDefault="005C745C" w:rsidP="00570A9A">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14:ligatures w14:val="none"/>
        </w:rPr>
      </w:pPr>
      <w:r w:rsidRPr="005C745C">
        <w:rPr>
          <w:rFonts w:ascii="Times New Roman" w:eastAsia="Times New Roman" w:hAnsi="Times New Roman" w:cs="Times New Roman"/>
          <w:b/>
          <w:bCs/>
          <w:color w:val="000000"/>
          <w:kern w:val="36"/>
          <w:sz w:val="48"/>
          <w:szCs w:val="48"/>
          <w14:ligatures w14:val="none"/>
        </w:rPr>
        <w:t>Sexual Risk Avoidance as a Pathway</w:t>
      </w:r>
      <w:r w:rsidR="00570A9A">
        <w:rPr>
          <w:rFonts w:ascii="Times New Roman" w:eastAsia="Times New Roman" w:hAnsi="Times New Roman" w:cs="Times New Roman"/>
          <w:b/>
          <w:bCs/>
          <w:color w:val="000000"/>
          <w:kern w:val="36"/>
          <w:sz w:val="48"/>
          <w:szCs w:val="48"/>
          <w14:ligatures w14:val="none"/>
        </w:rPr>
        <w:t xml:space="preserve"> to </w:t>
      </w:r>
      <w:r w:rsidR="00570A9A" w:rsidRPr="005C745C">
        <w:rPr>
          <w:rFonts w:ascii="Times New Roman" w:eastAsia="Times New Roman" w:hAnsi="Times New Roman" w:cs="Times New Roman"/>
          <w:b/>
          <w:bCs/>
          <w:color w:val="000000"/>
          <w:kern w:val="36"/>
          <w:sz w:val="48"/>
          <w:szCs w:val="48"/>
          <w14:ligatures w14:val="none"/>
        </w:rPr>
        <w:t>Hope</w:t>
      </w:r>
    </w:p>
    <w:p w14:paraId="043408C6" w14:textId="7BE13099" w:rsidR="00570A9A" w:rsidRPr="00570A9A" w:rsidRDefault="00570A9A" w:rsidP="00570A9A">
      <w:pPr>
        <w:spacing w:before="100" w:beforeAutospacing="1" w:after="100" w:afterAutospacing="1" w:line="240" w:lineRule="auto"/>
        <w:outlineLvl w:val="1"/>
        <w:rPr>
          <w:rFonts w:ascii="Times New Roman" w:eastAsia="Times New Roman" w:hAnsi="Times New Roman" w:cs="Times New Roman"/>
          <w:color w:val="000000"/>
          <w:kern w:val="0"/>
          <w14:ligatures w14:val="none"/>
        </w:rPr>
      </w:pPr>
      <w:r w:rsidRPr="00570A9A">
        <w:rPr>
          <w:rFonts w:ascii="Times New Roman" w:hAnsi="Times New Roman" w:cs="Times New Roman"/>
          <w:color w:val="000000"/>
        </w:rPr>
        <w:t>Sexual risk avoidance should be understood as a</w:t>
      </w:r>
      <w:r>
        <w:rPr>
          <w:rStyle w:val="apple-converted-space"/>
          <w:rFonts w:ascii="Times New Roman" w:hAnsi="Times New Roman" w:cs="Times New Roman"/>
          <w:color w:val="000000"/>
        </w:rPr>
        <w:t xml:space="preserve"> </w:t>
      </w:r>
      <w:r w:rsidRPr="00570A9A">
        <w:rPr>
          <w:rStyle w:val="Emphasis"/>
          <w:rFonts w:ascii="Times New Roman" w:hAnsi="Times New Roman" w:cs="Times New Roman"/>
          <w:color w:val="000000"/>
        </w:rPr>
        <w:t>pathway</w:t>
      </w:r>
      <w:r w:rsidRPr="00570A9A">
        <w:rPr>
          <w:rFonts w:ascii="Times New Roman" w:hAnsi="Times New Roman" w:cs="Times New Roman"/>
          <w:color w:val="000000"/>
        </w:rPr>
        <w:t xml:space="preserve">, not the ultimate goal, because the </w:t>
      </w:r>
      <w:r w:rsidR="009C2101">
        <w:rPr>
          <w:rFonts w:ascii="Times New Roman" w:hAnsi="Times New Roman" w:cs="Times New Roman"/>
          <w:color w:val="000000"/>
        </w:rPr>
        <w:t>purpose of</w:t>
      </w:r>
      <w:r w:rsidRPr="00570A9A">
        <w:rPr>
          <w:rFonts w:ascii="Times New Roman" w:hAnsi="Times New Roman" w:cs="Times New Roman"/>
          <w:color w:val="000000"/>
        </w:rPr>
        <w:t xml:space="preserve"> youth curriculum is to support adolescents in building healthy, hopeful futures defined by </w:t>
      </w:r>
      <w:r w:rsidRPr="00570A9A">
        <w:rPr>
          <w:rFonts w:ascii="Times New Roman" w:hAnsi="Times New Roman" w:cs="Times New Roman"/>
          <w:b/>
          <w:bCs/>
          <w:color w:val="000000"/>
        </w:rPr>
        <w:t>their own</w:t>
      </w:r>
      <w:r w:rsidRPr="00570A9A">
        <w:rPr>
          <w:rFonts w:ascii="Times New Roman" w:hAnsi="Times New Roman" w:cs="Times New Roman"/>
          <w:color w:val="000000"/>
        </w:rPr>
        <w:t xml:space="preserve"> long-term goals, values, and aspirations. The goal is not simply to prevent a behavior, but to help young people protect the futures they envision for themselves—educational success, emotional wellbeing, meaningful relationships, financial stability, and personal agency. When practitioners frame sexual risk avoidance as a pathway, they shift the focus from behavioral compliance to</w:t>
      </w:r>
      <w:r w:rsidRPr="00570A9A">
        <w:rPr>
          <w:rStyle w:val="apple-converted-space"/>
          <w:rFonts w:ascii="Times New Roman" w:hAnsi="Times New Roman" w:cs="Times New Roman"/>
          <w:color w:val="000000"/>
        </w:rPr>
        <w:t> </w:t>
      </w:r>
      <w:r w:rsidRPr="00570A9A">
        <w:rPr>
          <w:rStyle w:val="Strong"/>
          <w:rFonts w:ascii="Times New Roman" w:hAnsi="Times New Roman" w:cs="Times New Roman"/>
          <w:color w:val="000000"/>
        </w:rPr>
        <w:t>future-focused decision-making</w:t>
      </w:r>
      <w:r w:rsidRPr="00570A9A">
        <w:rPr>
          <w:rFonts w:ascii="Times New Roman" w:hAnsi="Times New Roman" w:cs="Times New Roman"/>
          <w:color w:val="000000"/>
        </w:rPr>
        <w:t>, where avoiding risk is one of several intentional strategies youth can use to stay aligned with their goals. This approach reinforces autonomy, strengthens motivation, and empowers young people to understand</w:t>
      </w:r>
      <w:r>
        <w:rPr>
          <w:rStyle w:val="apple-converted-space"/>
          <w:rFonts w:ascii="Times New Roman" w:hAnsi="Times New Roman" w:cs="Times New Roman"/>
          <w:color w:val="000000"/>
        </w:rPr>
        <w:t xml:space="preserve"> </w:t>
      </w:r>
      <w:r w:rsidRPr="00570A9A">
        <w:rPr>
          <w:rStyle w:val="Emphasis"/>
          <w:rFonts w:ascii="Times New Roman" w:hAnsi="Times New Roman" w:cs="Times New Roman"/>
          <w:color w:val="000000"/>
        </w:rPr>
        <w:t>why</w:t>
      </w:r>
      <w:r>
        <w:rPr>
          <w:rStyle w:val="Emphasis"/>
          <w:rFonts w:ascii="Times New Roman" w:hAnsi="Times New Roman" w:cs="Times New Roman"/>
          <w:color w:val="000000"/>
        </w:rPr>
        <w:t xml:space="preserve"> </w:t>
      </w:r>
      <w:r w:rsidRPr="00570A9A">
        <w:rPr>
          <w:rFonts w:ascii="Times New Roman" w:hAnsi="Times New Roman" w:cs="Times New Roman"/>
          <w:color w:val="000000"/>
        </w:rPr>
        <w:t>their choices matter, not just</w:t>
      </w:r>
      <w:r>
        <w:rPr>
          <w:rStyle w:val="apple-converted-space"/>
          <w:rFonts w:ascii="Times New Roman" w:hAnsi="Times New Roman" w:cs="Times New Roman"/>
          <w:color w:val="000000"/>
        </w:rPr>
        <w:t xml:space="preserve"> </w:t>
      </w:r>
      <w:r w:rsidRPr="00570A9A">
        <w:rPr>
          <w:rStyle w:val="Emphasis"/>
          <w:rFonts w:ascii="Times New Roman" w:hAnsi="Times New Roman" w:cs="Times New Roman"/>
          <w:color w:val="000000"/>
        </w:rPr>
        <w:t>what</w:t>
      </w:r>
      <w:r>
        <w:rPr>
          <w:rStyle w:val="apple-converted-space"/>
          <w:rFonts w:ascii="Times New Roman" w:hAnsi="Times New Roman" w:cs="Times New Roman"/>
          <w:color w:val="000000"/>
        </w:rPr>
        <w:t xml:space="preserve"> </w:t>
      </w:r>
      <w:r w:rsidRPr="00570A9A">
        <w:rPr>
          <w:rFonts w:ascii="Times New Roman" w:hAnsi="Times New Roman" w:cs="Times New Roman"/>
          <w:color w:val="000000"/>
        </w:rPr>
        <w:t>they are told to do.</w:t>
      </w:r>
    </w:p>
    <w:p w14:paraId="713C6DC8" w14:textId="5C4CAA74" w:rsidR="005C745C" w:rsidRPr="005C745C" w:rsidRDefault="005C745C" w:rsidP="005C745C">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5C745C">
        <w:rPr>
          <w:rFonts w:ascii="Times New Roman" w:eastAsia="Times New Roman" w:hAnsi="Times New Roman" w:cs="Times New Roman"/>
          <w:b/>
          <w:bCs/>
          <w:color w:val="000000"/>
          <w:kern w:val="0"/>
          <w:sz w:val="36"/>
          <w:szCs w:val="36"/>
          <w14:ligatures w14:val="none"/>
        </w:rPr>
        <w:t>Shared Framing for Adolescents</w:t>
      </w:r>
    </w:p>
    <w:p w14:paraId="364C7456" w14:textId="77777777" w:rsidR="005C745C" w:rsidRPr="005C745C" w:rsidRDefault="005C745C" w:rsidP="005C745C">
      <w:p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i/>
          <w:iCs/>
          <w:color w:val="000000"/>
          <w:kern w:val="0"/>
          <w14:ligatures w14:val="none"/>
        </w:rPr>
        <w:t>“Your future matters. Your goals are worth protecting. Sexual choices aren’t just about today — they affect the pathways toward the things you want most for your future. Risk avoidance can be one strategy to stay on track for the life you’re building.”</w:t>
      </w:r>
    </w:p>
    <w:p w14:paraId="2E17E9A0" w14:textId="77777777" w:rsidR="005C745C" w:rsidRPr="005C745C" w:rsidRDefault="00151E1A" w:rsidP="005C74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6A85C2D">
          <v:rect id="_x0000_i1028" alt="" style="width:468pt;height:.05pt;mso-width-percent:0;mso-height-percent:0;mso-width-percent:0;mso-height-percent:0" o:hralign="center" o:hrstd="t" o:hr="t" fillcolor="#a0a0a0" stroked="f"/>
        </w:pict>
      </w:r>
    </w:p>
    <w:p w14:paraId="666A658E" w14:textId="77777777" w:rsidR="005C745C" w:rsidRPr="005C745C" w:rsidRDefault="005C745C" w:rsidP="005C745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C745C">
        <w:rPr>
          <w:rFonts w:ascii="Times New Roman" w:eastAsia="Times New Roman" w:hAnsi="Times New Roman" w:cs="Times New Roman"/>
          <w:b/>
          <w:bCs/>
          <w:color w:val="000000"/>
          <w:kern w:val="0"/>
          <w:sz w:val="36"/>
          <w:szCs w:val="36"/>
          <w14:ligatures w14:val="none"/>
        </w:rPr>
        <w:t>Example Future-Focused Goals</w:t>
      </w:r>
    </w:p>
    <w:p w14:paraId="1AC6EEE6" w14:textId="77777777" w:rsidR="005C745C" w:rsidRPr="005C745C" w:rsidRDefault="005C745C" w:rsidP="005C745C">
      <w:p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t>
      </w:r>
      <w:r w:rsidRPr="005C745C">
        <w:rPr>
          <w:rFonts w:ascii="Times New Roman" w:eastAsia="Times New Roman" w:hAnsi="Times New Roman" w:cs="Times New Roman"/>
          <w:i/>
          <w:iCs/>
          <w:color w:val="000000"/>
          <w:kern w:val="0"/>
          <w14:ligatures w14:val="none"/>
        </w:rPr>
        <w:t>Invite youth to set their own goals, allowing sexual choices to become self-protective rather than externally imposed.</w:t>
      </w:r>
      <w:r w:rsidRPr="005C745C">
        <w:rPr>
          <w:rFonts w:ascii="Times New Roman" w:eastAsia="Times New Roman" w:hAnsi="Times New Roman" w:cs="Times New Roman"/>
          <w:color w:val="000000"/>
          <w:kern w:val="0"/>
          <w14:ligatures w14:val="none"/>
        </w:rPr>
        <w:t>)</w:t>
      </w:r>
    </w:p>
    <w:p w14:paraId="5CC7C020" w14:textId="77777777" w:rsidR="005C745C" w:rsidRPr="005C745C" w:rsidRDefault="005C745C" w:rsidP="005C74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745C">
        <w:rPr>
          <w:rFonts w:ascii="Times New Roman" w:eastAsia="Times New Roman" w:hAnsi="Times New Roman" w:cs="Times New Roman"/>
          <w:b/>
          <w:bCs/>
          <w:color w:val="000000"/>
          <w:kern w:val="0"/>
          <w:sz w:val="27"/>
          <w:szCs w:val="27"/>
          <w14:ligatures w14:val="none"/>
        </w:rPr>
        <w:t>Personal &amp; Identity Goals</w:t>
      </w:r>
    </w:p>
    <w:p w14:paraId="76226BE8" w14:textId="77777777" w:rsidR="005C745C" w:rsidRPr="005C745C" w:rsidRDefault="005C745C" w:rsidP="005C745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to feel confident and secure in who I am.</w:t>
      </w:r>
    </w:p>
    <w:p w14:paraId="21928CC8" w14:textId="77777777" w:rsidR="005C745C" w:rsidRPr="005C745C" w:rsidRDefault="005C745C" w:rsidP="005C745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relationships where I feel respected, safe, and valued.</w:t>
      </w:r>
    </w:p>
    <w:p w14:paraId="0E2FA4E8" w14:textId="77777777" w:rsidR="005C745C" w:rsidRPr="005C745C" w:rsidRDefault="005C745C" w:rsidP="005C745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to understand myself emotionally before adding sexual pressure.</w:t>
      </w:r>
    </w:p>
    <w:p w14:paraId="54D6205C" w14:textId="77777777" w:rsidR="005C745C" w:rsidRPr="005C745C" w:rsidRDefault="005C745C" w:rsidP="005C745C">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to build strong boundaries and decision-making skills.</w:t>
      </w:r>
    </w:p>
    <w:p w14:paraId="35A45F96" w14:textId="77777777" w:rsidR="005C745C" w:rsidRPr="005C745C" w:rsidRDefault="005C745C" w:rsidP="005C74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745C">
        <w:rPr>
          <w:rFonts w:ascii="Times New Roman" w:eastAsia="Times New Roman" w:hAnsi="Times New Roman" w:cs="Times New Roman"/>
          <w:b/>
          <w:bCs/>
          <w:color w:val="000000"/>
          <w:kern w:val="0"/>
          <w:sz w:val="27"/>
          <w:szCs w:val="27"/>
          <w14:ligatures w14:val="none"/>
        </w:rPr>
        <w:t>Education &amp; Career Goals</w:t>
      </w:r>
    </w:p>
    <w:p w14:paraId="7DF3C220" w14:textId="77777777" w:rsidR="005C745C" w:rsidRPr="005C745C" w:rsidRDefault="005C745C" w:rsidP="005C745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to graduate and have choices for college or work.</w:t>
      </w:r>
    </w:p>
    <w:p w14:paraId="0B6B2E27" w14:textId="77777777" w:rsidR="005C745C" w:rsidRPr="005C745C" w:rsidRDefault="005C745C" w:rsidP="005C745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a career that gives me stability, freedom, and options.</w:t>
      </w:r>
    </w:p>
    <w:p w14:paraId="29D650A2" w14:textId="77777777" w:rsidR="005C745C" w:rsidRPr="005C745C" w:rsidRDefault="005C745C" w:rsidP="005C745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to avoid setbacks that could derail my plans.</w:t>
      </w:r>
    </w:p>
    <w:p w14:paraId="1DE00EC0" w14:textId="77777777" w:rsidR="005C745C" w:rsidRPr="005C745C" w:rsidRDefault="005C745C" w:rsidP="005C745C">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to make choices now that align with where I want to be at 25.</w:t>
      </w:r>
    </w:p>
    <w:p w14:paraId="37A2A28F" w14:textId="77777777" w:rsidR="005C745C" w:rsidRPr="005C745C" w:rsidRDefault="005C745C" w:rsidP="005C74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745C">
        <w:rPr>
          <w:rFonts w:ascii="Times New Roman" w:eastAsia="Times New Roman" w:hAnsi="Times New Roman" w:cs="Times New Roman"/>
          <w:b/>
          <w:bCs/>
          <w:color w:val="000000"/>
          <w:kern w:val="0"/>
          <w:sz w:val="27"/>
          <w:szCs w:val="27"/>
          <w14:ligatures w14:val="none"/>
        </w:rPr>
        <w:t>Health &amp; Well-Being Goals</w:t>
      </w:r>
    </w:p>
    <w:p w14:paraId="75431460" w14:textId="77777777" w:rsidR="005C745C" w:rsidRPr="005C745C" w:rsidRDefault="005C745C" w:rsidP="005C745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to protect my physical and emotional health.</w:t>
      </w:r>
    </w:p>
    <w:p w14:paraId="29718B35" w14:textId="77777777" w:rsidR="005C745C" w:rsidRPr="005C745C" w:rsidRDefault="005C745C" w:rsidP="005C745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relationships that help me grow, not drain me.</w:t>
      </w:r>
    </w:p>
    <w:p w14:paraId="03F62C20" w14:textId="77777777" w:rsidR="005C745C" w:rsidRPr="005C745C" w:rsidRDefault="005C745C" w:rsidP="005C745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lastRenderedPageBreak/>
        <w:t>I want to avoid pregnancy or STIs until I’m ready.</w:t>
      </w:r>
    </w:p>
    <w:p w14:paraId="16078020" w14:textId="77777777" w:rsidR="005C745C" w:rsidRPr="005C745C" w:rsidRDefault="005C745C" w:rsidP="005C745C">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to feel proud of my decisions later.</w:t>
      </w:r>
    </w:p>
    <w:p w14:paraId="38CAFD74" w14:textId="77777777" w:rsidR="005C745C" w:rsidRPr="005C745C" w:rsidRDefault="005C745C" w:rsidP="005C74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745C">
        <w:rPr>
          <w:rFonts w:ascii="Times New Roman" w:eastAsia="Times New Roman" w:hAnsi="Times New Roman" w:cs="Times New Roman"/>
          <w:b/>
          <w:bCs/>
          <w:color w:val="000000"/>
          <w:kern w:val="0"/>
          <w:sz w:val="27"/>
          <w:szCs w:val="27"/>
          <w14:ligatures w14:val="none"/>
        </w:rPr>
        <w:t>Relationship &amp; Family Goals</w:t>
      </w:r>
    </w:p>
    <w:p w14:paraId="5E6A1CF6" w14:textId="77777777" w:rsidR="005C745C" w:rsidRPr="005C745C" w:rsidRDefault="005C745C" w:rsidP="005C745C">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a relationship built on trust and respect, not pressure.</w:t>
      </w:r>
    </w:p>
    <w:p w14:paraId="27E5F0B2" w14:textId="77777777" w:rsidR="005C745C" w:rsidRPr="005C745C" w:rsidRDefault="005C745C" w:rsidP="005C745C">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to choose a partner when I feel emotionally ready.</w:t>
      </w:r>
    </w:p>
    <w:p w14:paraId="3B4FA2A6" w14:textId="77777777" w:rsidR="005C745C" w:rsidRPr="005C745C" w:rsidRDefault="005C745C" w:rsidP="005C745C">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a future family when I’m stable and prepared.</w:t>
      </w:r>
    </w:p>
    <w:p w14:paraId="791F86CE" w14:textId="77777777" w:rsidR="005C745C" w:rsidRPr="005C745C" w:rsidRDefault="005C745C" w:rsidP="005C745C">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 want love that builds me up, not pushes my boundaries.</w:t>
      </w:r>
    </w:p>
    <w:p w14:paraId="49837822" w14:textId="77777777" w:rsidR="005C745C" w:rsidRPr="005C745C" w:rsidRDefault="00151E1A" w:rsidP="005C74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F730A82">
          <v:rect id="_x0000_i1027" alt="" style="width:468pt;height:.05pt;mso-width-percent:0;mso-height-percent:0;mso-width-percent:0;mso-height-percent:0" o:hralign="center" o:hrstd="t" o:hr="t" fillcolor="#a0a0a0" stroked="f"/>
        </w:pict>
      </w:r>
    </w:p>
    <w:p w14:paraId="53A48E63" w14:textId="77777777" w:rsidR="005C745C" w:rsidRPr="005C745C" w:rsidRDefault="005C745C" w:rsidP="005C745C">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C745C">
        <w:rPr>
          <w:rFonts w:ascii="Times New Roman" w:eastAsia="Times New Roman" w:hAnsi="Times New Roman" w:cs="Times New Roman"/>
          <w:b/>
          <w:bCs/>
          <w:color w:val="000000"/>
          <w:kern w:val="0"/>
          <w:sz w:val="36"/>
          <w:szCs w:val="36"/>
          <w14:ligatures w14:val="none"/>
        </w:rPr>
        <w:t>Pathway Language for Sexual Risk Avoidance</w:t>
      </w:r>
    </w:p>
    <w:p w14:paraId="6AF7443A" w14:textId="35DF21ED" w:rsidR="005C745C" w:rsidRPr="005C745C" w:rsidRDefault="005C745C" w:rsidP="005C745C">
      <w:p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A</w:t>
      </w:r>
      <w:r w:rsidR="00570A9A">
        <w:rPr>
          <w:rFonts w:ascii="Times New Roman" w:eastAsia="Times New Roman" w:hAnsi="Times New Roman" w:cs="Times New Roman"/>
          <w:color w:val="000000"/>
          <w:kern w:val="0"/>
          <w14:ligatures w14:val="none"/>
        </w:rPr>
        <w:t xml:space="preserve"> </w:t>
      </w:r>
      <w:r w:rsidRPr="005C745C">
        <w:rPr>
          <w:rFonts w:ascii="Times New Roman" w:eastAsia="Times New Roman" w:hAnsi="Times New Roman" w:cs="Times New Roman"/>
          <w:i/>
          <w:iCs/>
          <w:color w:val="000000"/>
          <w:kern w:val="0"/>
          <w14:ligatures w14:val="none"/>
        </w:rPr>
        <w:t>pathway</w:t>
      </w:r>
      <w:r w:rsidR="00570A9A">
        <w:rPr>
          <w:rFonts w:ascii="Times New Roman" w:eastAsia="Times New Roman" w:hAnsi="Times New Roman" w:cs="Times New Roman"/>
          <w:color w:val="000000"/>
          <w:kern w:val="0"/>
          <w14:ligatures w14:val="none"/>
        </w:rPr>
        <w:t xml:space="preserve"> </w:t>
      </w:r>
      <w:r w:rsidRPr="005C745C">
        <w:rPr>
          <w:rFonts w:ascii="Times New Roman" w:eastAsia="Times New Roman" w:hAnsi="Times New Roman" w:cs="Times New Roman"/>
          <w:color w:val="000000"/>
          <w:kern w:val="0"/>
          <w14:ligatures w14:val="none"/>
        </w:rPr>
        <w:t>is not just “don’t have sex.” It is:</w:t>
      </w:r>
      <w:r w:rsidR="00570A9A">
        <w:rPr>
          <w:rFonts w:ascii="Times New Roman" w:eastAsia="Times New Roman" w:hAnsi="Times New Roman" w:cs="Times New Roman"/>
          <w:color w:val="000000"/>
          <w:kern w:val="0"/>
          <w14:ligatures w14:val="none"/>
        </w:rPr>
        <w:t xml:space="preserve"> </w:t>
      </w:r>
      <w:r w:rsidRPr="005C745C">
        <w:rPr>
          <w:rFonts w:ascii="Times New Roman" w:eastAsia="Times New Roman" w:hAnsi="Times New Roman" w:cs="Times New Roman"/>
          <w:b/>
          <w:bCs/>
          <w:color w:val="000000"/>
          <w:kern w:val="0"/>
          <w14:ligatures w14:val="none"/>
        </w:rPr>
        <w:t>“I choose behaviors today that protect the goals I care about most.”</w:t>
      </w:r>
    </w:p>
    <w:p w14:paraId="2B01643A" w14:textId="77777777" w:rsidR="005C745C" w:rsidRPr="005C745C" w:rsidRDefault="005C745C" w:rsidP="005C745C">
      <w:p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Possible pathways:</w:t>
      </w:r>
    </w:p>
    <w:p w14:paraId="6F6EC1FC" w14:textId="77777777" w:rsidR="005C745C" w:rsidRPr="005C745C" w:rsidRDefault="005C745C" w:rsidP="005C745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Delaying sexual activity while focusing on personal goals.</w:t>
      </w:r>
    </w:p>
    <w:p w14:paraId="0714D43D" w14:textId="77777777" w:rsidR="005C745C" w:rsidRPr="005C745C" w:rsidRDefault="005C745C" w:rsidP="005C745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Building emotional closeness without sexual pressure.</w:t>
      </w:r>
    </w:p>
    <w:p w14:paraId="451EED05" w14:textId="77777777" w:rsidR="005C745C" w:rsidRPr="005C745C" w:rsidRDefault="005C745C" w:rsidP="005C745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Developing communication skills to say no confidently.</w:t>
      </w:r>
    </w:p>
    <w:p w14:paraId="4E77AFE2" w14:textId="77777777" w:rsidR="005C745C" w:rsidRPr="005C745C" w:rsidRDefault="005C745C" w:rsidP="005C745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Surrounding myself with friends who respect boundaries.</w:t>
      </w:r>
    </w:p>
    <w:p w14:paraId="60A34D7D" w14:textId="77777777" w:rsidR="005C745C" w:rsidRPr="005C745C" w:rsidRDefault="005C745C" w:rsidP="005C745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Choosing social environments that align with my values.</w:t>
      </w:r>
    </w:p>
    <w:p w14:paraId="73E08CD3" w14:textId="77777777" w:rsidR="005C745C" w:rsidRPr="005C745C" w:rsidRDefault="005C745C" w:rsidP="005C745C">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Creating a personal “future vision plan” that guides decisions.</w:t>
      </w:r>
    </w:p>
    <w:p w14:paraId="08876162" w14:textId="77777777" w:rsidR="005C745C" w:rsidRPr="005C745C" w:rsidRDefault="00151E1A" w:rsidP="005C74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35740D8">
          <v:rect id="_x0000_i1026" alt="" style="width:468pt;height:.05pt;mso-width-percent:0;mso-height-percent:0;mso-width-percent:0;mso-height-percent:0" o:hralign="center" o:hrstd="t" o:hr="t" fillcolor="#a0a0a0" stroked="f"/>
        </w:pict>
      </w:r>
    </w:p>
    <w:p w14:paraId="4CAFA147" w14:textId="77777777" w:rsidR="005C745C" w:rsidRPr="005C745C" w:rsidRDefault="005C745C" w:rsidP="005C745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5C745C">
        <w:rPr>
          <w:rFonts w:ascii="Times New Roman" w:eastAsia="Times New Roman" w:hAnsi="Times New Roman" w:cs="Times New Roman"/>
          <w:b/>
          <w:bCs/>
          <w:color w:val="000000"/>
          <w:kern w:val="36"/>
          <w:sz w:val="48"/>
          <w:szCs w:val="48"/>
          <w14:ligatures w14:val="none"/>
        </w:rPr>
        <w:t>Discussion Prompts for Adolescents</w:t>
      </w:r>
    </w:p>
    <w:p w14:paraId="08CAEEDF" w14:textId="77777777" w:rsidR="005C745C" w:rsidRPr="005C745C" w:rsidRDefault="005C745C" w:rsidP="005C745C">
      <w:p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These prompts invite reflection, agency, and planning rather than lecture or shame.</w:t>
      </w:r>
    </w:p>
    <w:p w14:paraId="6C3A9ED3" w14:textId="77777777" w:rsidR="005C745C" w:rsidRPr="005C745C" w:rsidRDefault="005C745C" w:rsidP="005C74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745C">
        <w:rPr>
          <w:rFonts w:ascii="Times New Roman" w:eastAsia="Times New Roman" w:hAnsi="Times New Roman" w:cs="Times New Roman"/>
          <w:b/>
          <w:bCs/>
          <w:color w:val="000000"/>
          <w:kern w:val="0"/>
          <w:sz w:val="27"/>
          <w:szCs w:val="27"/>
          <w14:ligatures w14:val="none"/>
        </w:rPr>
        <w:t>1. Clarifying Personal Goals</w:t>
      </w:r>
    </w:p>
    <w:p w14:paraId="1FEBFF3D" w14:textId="77777777" w:rsidR="005C745C" w:rsidRPr="005C745C" w:rsidRDefault="005C745C" w:rsidP="005C745C">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do you want your future to look like in 1, 5, or 10 years?”</w:t>
      </w:r>
    </w:p>
    <w:p w14:paraId="3BAB80EE" w14:textId="77777777" w:rsidR="005C745C" w:rsidRPr="005C745C" w:rsidRDefault="005C745C" w:rsidP="005C745C">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goals matter most to you right now?”</w:t>
      </w:r>
    </w:p>
    <w:p w14:paraId="3D7E0606" w14:textId="77777777" w:rsidR="005C745C" w:rsidRPr="005C745C" w:rsidRDefault="005C745C" w:rsidP="005C745C">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“How might relationships affect your goals — positively or negatively?”</w:t>
      </w:r>
    </w:p>
    <w:p w14:paraId="26B9ECAC" w14:textId="77777777" w:rsidR="005C745C" w:rsidRPr="005C745C" w:rsidRDefault="005C745C" w:rsidP="005C745C">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kind of partner or relationship helps you reach your goals?”</w:t>
      </w:r>
    </w:p>
    <w:p w14:paraId="45B949D1" w14:textId="77777777" w:rsidR="005C745C" w:rsidRPr="005C745C" w:rsidRDefault="005C745C" w:rsidP="005C74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745C">
        <w:rPr>
          <w:rFonts w:ascii="Times New Roman" w:eastAsia="Times New Roman" w:hAnsi="Times New Roman" w:cs="Times New Roman"/>
          <w:b/>
          <w:bCs/>
          <w:color w:val="000000"/>
          <w:kern w:val="0"/>
          <w:sz w:val="27"/>
          <w:szCs w:val="27"/>
          <w14:ligatures w14:val="none"/>
        </w:rPr>
        <w:t>2. Exploring Motivation &amp; Agency</w:t>
      </w:r>
    </w:p>
    <w:p w14:paraId="7051ADC4" w14:textId="77777777" w:rsidR="005C745C" w:rsidRPr="005C745C" w:rsidRDefault="005C745C" w:rsidP="005C745C">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makes you want to delay sexual activity?”</w:t>
      </w:r>
    </w:p>
    <w:p w14:paraId="0884260D" w14:textId="77777777" w:rsidR="005C745C" w:rsidRPr="005C745C" w:rsidRDefault="005C745C" w:rsidP="005C745C">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strengths do you already have that help you make healthy choices?”</w:t>
      </w:r>
    </w:p>
    <w:p w14:paraId="50B47F23" w14:textId="77777777" w:rsidR="005C745C" w:rsidRPr="005C745C" w:rsidRDefault="005C745C" w:rsidP="005C745C">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“How confident do you feel setting boundaries? How could we strengthen that?”</w:t>
      </w:r>
    </w:p>
    <w:p w14:paraId="377E4752" w14:textId="77777777" w:rsidR="005C745C" w:rsidRPr="005C745C" w:rsidRDefault="005C745C" w:rsidP="005C745C">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lastRenderedPageBreak/>
        <w:t>“Who can support you when you need help keeping commitments to yourself?”</w:t>
      </w:r>
    </w:p>
    <w:p w14:paraId="0282D3F5" w14:textId="77777777" w:rsidR="005C745C" w:rsidRPr="005C745C" w:rsidRDefault="005C745C" w:rsidP="005C74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745C">
        <w:rPr>
          <w:rFonts w:ascii="Times New Roman" w:eastAsia="Times New Roman" w:hAnsi="Times New Roman" w:cs="Times New Roman"/>
          <w:b/>
          <w:bCs/>
          <w:color w:val="000000"/>
          <w:kern w:val="0"/>
          <w:sz w:val="27"/>
          <w:szCs w:val="27"/>
          <w14:ligatures w14:val="none"/>
        </w:rPr>
        <w:t>3. Building Pathways &amp; Plans</w:t>
      </w:r>
    </w:p>
    <w:p w14:paraId="700A1633" w14:textId="77777777" w:rsidR="005C745C" w:rsidRPr="005C745C" w:rsidRDefault="005C745C" w:rsidP="005C745C">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“If you decide to wait, what are ways couples show affection without sexual pressure?”</w:t>
      </w:r>
    </w:p>
    <w:p w14:paraId="4E028536" w14:textId="77777777" w:rsidR="005C745C" w:rsidRPr="005C745C" w:rsidRDefault="005C745C" w:rsidP="005C745C">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could you say if someone tries to push your boundaries?”</w:t>
      </w:r>
    </w:p>
    <w:p w14:paraId="51BD3B90" w14:textId="77777777" w:rsidR="005C745C" w:rsidRPr="005C745C" w:rsidRDefault="005C745C" w:rsidP="005C745C">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“How can you recognize when a situation may lead to pressure or risk?”</w:t>
      </w:r>
    </w:p>
    <w:p w14:paraId="63A2E012" w14:textId="77777777" w:rsidR="005C745C" w:rsidRPr="005C745C" w:rsidRDefault="005C745C" w:rsidP="005C745C">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are warning signs of a relationship that might endanger your goals?”</w:t>
      </w:r>
    </w:p>
    <w:p w14:paraId="7A7B0DCB" w14:textId="77777777" w:rsidR="005C745C" w:rsidRPr="005C745C" w:rsidRDefault="005C745C" w:rsidP="005C74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745C">
        <w:rPr>
          <w:rFonts w:ascii="Times New Roman" w:eastAsia="Times New Roman" w:hAnsi="Times New Roman" w:cs="Times New Roman"/>
          <w:b/>
          <w:bCs/>
          <w:color w:val="000000"/>
          <w:kern w:val="0"/>
          <w:sz w:val="27"/>
          <w:szCs w:val="27"/>
          <w14:ligatures w14:val="none"/>
        </w:rPr>
        <w:t>4. Managing Challenges &amp; Barriers</w:t>
      </w:r>
    </w:p>
    <w:p w14:paraId="5DCD1D3B" w14:textId="77777777" w:rsidR="005C745C" w:rsidRPr="005C745C" w:rsidRDefault="005C745C" w:rsidP="005C745C">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situations make it harder to stick to your choices?”</w:t>
      </w:r>
    </w:p>
    <w:p w14:paraId="20E73D46" w14:textId="77777777" w:rsidR="005C745C" w:rsidRPr="005C745C" w:rsidRDefault="005C745C" w:rsidP="005C745C">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“How can you plan ahead for risky moments or peer pressure?”</w:t>
      </w:r>
    </w:p>
    <w:p w14:paraId="62265BED" w14:textId="77777777" w:rsidR="005C745C" w:rsidRPr="005C745C" w:rsidRDefault="005C745C" w:rsidP="005C745C">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“Who could you reach out to if you feel uncertain or pressured?”</w:t>
      </w:r>
    </w:p>
    <w:p w14:paraId="74A18775" w14:textId="77777777" w:rsidR="005C745C" w:rsidRPr="005C745C" w:rsidRDefault="005C745C" w:rsidP="005C745C">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reminders could keep your future goals strong </w:t>
      </w:r>
      <w:r w:rsidRPr="005C745C">
        <w:rPr>
          <w:rFonts w:ascii="Times New Roman" w:eastAsia="Times New Roman" w:hAnsi="Times New Roman" w:cs="Times New Roman"/>
          <w:i/>
          <w:iCs/>
          <w:color w:val="000000"/>
          <w:kern w:val="0"/>
          <w14:ligatures w14:val="none"/>
        </w:rPr>
        <w:t>in the moment</w:t>
      </w:r>
      <w:r w:rsidRPr="005C745C">
        <w:rPr>
          <w:rFonts w:ascii="Times New Roman" w:eastAsia="Times New Roman" w:hAnsi="Times New Roman" w:cs="Times New Roman"/>
          <w:color w:val="000000"/>
          <w:kern w:val="0"/>
          <w14:ligatures w14:val="none"/>
        </w:rPr>
        <w:t>?”</w:t>
      </w:r>
    </w:p>
    <w:p w14:paraId="73D69713" w14:textId="77777777" w:rsidR="005C745C" w:rsidRPr="005C745C" w:rsidRDefault="005C745C" w:rsidP="005C745C">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C745C">
        <w:rPr>
          <w:rFonts w:ascii="Times New Roman" w:eastAsia="Times New Roman" w:hAnsi="Times New Roman" w:cs="Times New Roman"/>
          <w:b/>
          <w:bCs/>
          <w:color w:val="000000"/>
          <w:kern w:val="0"/>
          <w:sz w:val="27"/>
          <w:szCs w:val="27"/>
          <w14:ligatures w14:val="none"/>
        </w:rPr>
        <w:t>5. Hope-Building Reflection Questions</w:t>
      </w:r>
    </w:p>
    <w:p w14:paraId="0A6EB29C" w14:textId="77777777" w:rsidR="005C745C" w:rsidRPr="005C745C" w:rsidRDefault="005C745C" w:rsidP="005C745C">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“How will it feel to look back and know you protected your goals?”</w:t>
      </w:r>
    </w:p>
    <w:p w14:paraId="53C6C424" w14:textId="77777777" w:rsidR="005C745C" w:rsidRPr="005C745C" w:rsidRDefault="005C745C" w:rsidP="005C745C">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part of your future are you most excited about?”</w:t>
      </w:r>
    </w:p>
    <w:p w14:paraId="0B5F7F22" w14:textId="77777777" w:rsidR="005C745C" w:rsidRPr="005C745C" w:rsidRDefault="005C745C" w:rsidP="005C745C">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“What choices today move you closer to that future?”</w:t>
      </w:r>
    </w:p>
    <w:p w14:paraId="699CFDF6" w14:textId="77777777" w:rsidR="005C745C" w:rsidRPr="005C745C" w:rsidRDefault="005C745C" w:rsidP="005C745C">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color w:val="000000"/>
          <w:kern w:val="0"/>
          <w14:ligatures w14:val="none"/>
        </w:rPr>
        <w:t>“How does sexual risk avoidance support your dreams?”</w:t>
      </w:r>
    </w:p>
    <w:p w14:paraId="46C7B290" w14:textId="77777777" w:rsidR="005C745C" w:rsidRPr="005C745C" w:rsidRDefault="00151E1A" w:rsidP="005C745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87FDF03">
          <v:rect id="_x0000_i1025" alt="" style="width:468pt;height:.05pt;mso-width-percent:0;mso-height-percent:0;mso-width-percent:0;mso-height-percent:0" o:hralign="center" o:hrstd="t" o:hr="t" fillcolor="#a0a0a0" stroked="f"/>
        </w:pict>
      </w:r>
    </w:p>
    <w:p w14:paraId="761A233D" w14:textId="77777777" w:rsidR="005C745C" w:rsidRPr="005C745C" w:rsidRDefault="005C745C" w:rsidP="005C745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5C745C">
        <w:rPr>
          <w:rFonts w:ascii="Times New Roman" w:eastAsia="Times New Roman" w:hAnsi="Times New Roman" w:cs="Times New Roman"/>
          <w:b/>
          <w:bCs/>
          <w:color w:val="000000"/>
          <w:kern w:val="36"/>
          <w:sz w:val="48"/>
          <w:szCs w:val="48"/>
          <w14:ligatures w14:val="none"/>
        </w:rPr>
        <w:t>A Hope-Centered Closing Script</w:t>
      </w:r>
    </w:p>
    <w:p w14:paraId="63C6CEB3" w14:textId="77777777" w:rsidR="005C745C" w:rsidRPr="005C745C" w:rsidRDefault="005C745C" w:rsidP="005C745C">
      <w:pPr>
        <w:spacing w:before="100" w:beforeAutospacing="1" w:after="100" w:afterAutospacing="1" w:line="240" w:lineRule="auto"/>
        <w:rPr>
          <w:rFonts w:ascii="Times New Roman" w:eastAsia="Times New Roman" w:hAnsi="Times New Roman" w:cs="Times New Roman"/>
          <w:color w:val="000000"/>
          <w:kern w:val="0"/>
          <w14:ligatures w14:val="none"/>
        </w:rPr>
      </w:pPr>
      <w:r w:rsidRPr="005C745C">
        <w:rPr>
          <w:rFonts w:ascii="Times New Roman" w:eastAsia="Times New Roman" w:hAnsi="Times New Roman" w:cs="Times New Roman"/>
          <w:i/>
          <w:iCs/>
          <w:color w:val="000000"/>
          <w:kern w:val="0"/>
          <w14:ligatures w14:val="none"/>
        </w:rPr>
        <w:t>Your future is valuable. The dreams you have — education, relationships, stability, happiness — deserve protection. Choosing to delay sex isn’t about fear or shame. It’s about hope. It’s about staying on the pathway to the life you imagine for yourself. And you have the power to make decisions today that support that future.”</w:t>
      </w:r>
    </w:p>
    <w:p w14:paraId="73C160BB" w14:textId="77777777" w:rsidR="00923B6F" w:rsidRPr="00570A9A" w:rsidRDefault="00923B6F">
      <w:pPr>
        <w:rPr>
          <w:rFonts w:ascii="Times New Roman" w:hAnsi="Times New Roman" w:cs="Times New Roman"/>
        </w:rPr>
      </w:pPr>
    </w:p>
    <w:sectPr w:rsidR="00923B6F" w:rsidRPr="00570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02329"/>
    <w:multiLevelType w:val="multilevel"/>
    <w:tmpl w:val="12B4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E1ABE"/>
    <w:multiLevelType w:val="multilevel"/>
    <w:tmpl w:val="5ED8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E241F"/>
    <w:multiLevelType w:val="multilevel"/>
    <w:tmpl w:val="CF2C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760CD"/>
    <w:multiLevelType w:val="multilevel"/>
    <w:tmpl w:val="DAD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3684A"/>
    <w:multiLevelType w:val="multilevel"/>
    <w:tmpl w:val="3D42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44D5A"/>
    <w:multiLevelType w:val="multilevel"/>
    <w:tmpl w:val="7132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63F29"/>
    <w:multiLevelType w:val="multilevel"/>
    <w:tmpl w:val="8F36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54EBA"/>
    <w:multiLevelType w:val="multilevel"/>
    <w:tmpl w:val="F4C0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0394D"/>
    <w:multiLevelType w:val="multilevel"/>
    <w:tmpl w:val="F2AA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201C7"/>
    <w:multiLevelType w:val="multilevel"/>
    <w:tmpl w:val="ADB8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675248">
    <w:abstractNumId w:val="0"/>
  </w:num>
  <w:num w:numId="2" w16cid:durableId="1796487632">
    <w:abstractNumId w:val="2"/>
  </w:num>
  <w:num w:numId="3" w16cid:durableId="1111127072">
    <w:abstractNumId w:val="1"/>
  </w:num>
  <w:num w:numId="4" w16cid:durableId="496073445">
    <w:abstractNumId w:val="5"/>
  </w:num>
  <w:num w:numId="5" w16cid:durableId="179780657">
    <w:abstractNumId w:val="9"/>
  </w:num>
  <w:num w:numId="6" w16cid:durableId="1603420647">
    <w:abstractNumId w:val="8"/>
  </w:num>
  <w:num w:numId="7" w16cid:durableId="1588418073">
    <w:abstractNumId w:val="7"/>
  </w:num>
  <w:num w:numId="8" w16cid:durableId="398285568">
    <w:abstractNumId w:val="3"/>
  </w:num>
  <w:num w:numId="9" w16cid:durableId="1068186005">
    <w:abstractNumId w:val="6"/>
  </w:num>
  <w:num w:numId="10" w16cid:durableId="680738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5C"/>
    <w:rsid w:val="00151E1A"/>
    <w:rsid w:val="00253664"/>
    <w:rsid w:val="00570A9A"/>
    <w:rsid w:val="005C745C"/>
    <w:rsid w:val="006240DF"/>
    <w:rsid w:val="00687620"/>
    <w:rsid w:val="008D6676"/>
    <w:rsid w:val="00923B6F"/>
    <w:rsid w:val="009C2101"/>
    <w:rsid w:val="00C2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B509"/>
  <w15:chartTrackingRefBased/>
  <w15:docId w15:val="{855EC04B-BE68-2A44-B008-4257BCF0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7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7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7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7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45C"/>
    <w:rPr>
      <w:rFonts w:eastAsiaTheme="majorEastAsia" w:cstheme="majorBidi"/>
      <w:color w:val="272727" w:themeColor="text1" w:themeTint="D8"/>
    </w:rPr>
  </w:style>
  <w:style w:type="paragraph" w:styleId="Title">
    <w:name w:val="Title"/>
    <w:basedOn w:val="Normal"/>
    <w:next w:val="Normal"/>
    <w:link w:val="TitleChar"/>
    <w:uiPriority w:val="10"/>
    <w:qFormat/>
    <w:rsid w:val="005C7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45C"/>
    <w:pPr>
      <w:spacing w:before="160"/>
      <w:jc w:val="center"/>
    </w:pPr>
    <w:rPr>
      <w:i/>
      <w:iCs/>
      <w:color w:val="404040" w:themeColor="text1" w:themeTint="BF"/>
    </w:rPr>
  </w:style>
  <w:style w:type="character" w:customStyle="1" w:styleId="QuoteChar">
    <w:name w:val="Quote Char"/>
    <w:basedOn w:val="DefaultParagraphFont"/>
    <w:link w:val="Quote"/>
    <w:uiPriority w:val="29"/>
    <w:rsid w:val="005C745C"/>
    <w:rPr>
      <w:i/>
      <w:iCs/>
      <w:color w:val="404040" w:themeColor="text1" w:themeTint="BF"/>
    </w:rPr>
  </w:style>
  <w:style w:type="paragraph" w:styleId="ListParagraph">
    <w:name w:val="List Paragraph"/>
    <w:basedOn w:val="Normal"/>
    <w:uiPriority w:val="34"/>
    <w:qFormat/>
    <w:rsid w:val="005C745C"/>
    <w:pPr>
      <w:ind w:left="720"/>
      <w:contextualSpacing/>
    </w:pPr>
  </w:style>
  <w:style w:type="character" w:styleId="IntenseEmphasis">
    <w:name w:val="Intense Emphasis"/>
    <w:basedOn w:val="DefaultParagraphFont"/>
    <w:uiPriority w:val="21"/>
    <w:qFormat/>
    <w:rsid w:val="005C745C"/>
    <w:rPr>
      <w:i/>
      <w:iCs/>
      <w:color w:val="0F4761" w:themeColor="accent1" w:themeShade="BF"/>
    </w:rPr>
  </w:style>
  <w:style w:type="paragraph" w:styleId="IntenseQuote">
    <w:name w:val="Intense Quote"/>
    <w:basedOn w:val="Normal"/>
    <w:next w:val="Normal"/>
    <w:link w:val="IntenseQuoteChar"/>
    <w:uiPriority w:val="30"/>
    <w:qFormat/>
    <w:rsid w:val="005C7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45C"/>
    <w:rPr>
      <w:i/>
      <w:iCs/>
      <w:color w:val="0F4761" w:themeColor="accent1" w:themeShade="BF"/>
    </w:rPr>
  </w:style>
  <w:style w:type="character" w:styleId="IntenseReference">
    <w:name w:val="Intense Reference"/>
    <w:basedOn w:val="DefaultParagraphFont"/>
    <w:uiPriority w:val="32"/>
    <w:qFormat/>
    <w:rsid w:val="005C745C"/>
    <w:rPr>
      <w:b/>
      <w:bCs/>
      <w:smallCaps/>
      <w:color w:val="0F4761" w:themeColor="accent1" w:themeShade="BF"/>
      <w:spacing w:val="5"/>
    </w:rPr>
  </w:style>
  <w:style w:type="character" w:styleId="Strong">
    <w:name w:val="Strong"/>
    <w:basedOn w:val="DefaultParagraphFont"/>
    <w:uiPriority w:val="22"/>
    <w:qFormat/>
    <w:rsid w:val="005C745C"/>
    <w:rPr>
      <w:b/>
      <w:bCs/>
    </w:rPr>
  </w:style>
  <w:style w:type="paragraph" w:styleId="NormalWeb">
    <w:name w:val="Normal (Web)"/>
    <w:basedOn w:val="Normal"/>
    <w:uiPriority w:val="99"/>
    <w:semiHidden/>
    <w:unhideWhenUsed/>
    <w:rsid w:val="005C74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C745C"/>
    <w:rPr>
      <w:i/>
      <w:iCs/>
    </w:rPr>
  </w:style>
  <w:style w:type="character" w:customStyle="1" w:styleId="apple-converted-space">
    <w:name w:val="apple-converted-space"/>
    <w:basedOn w:val="DefaultParagraphFont"/>
    <w:rsid w:val="005C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Hellman, Chan M.</dc:creator>
  <cp:keywords/>
  <dc:description/>
  <cp:lastModifiedBy>Hellman, Chan M.</cp:lastModifiedBy>
  <cp:revision>2</cp:revision>
  <cp:lastPrinted>2025-12-11T17:46:00Z</cp:lastPrinted>
  <dcterms:created xsi:type="dcterms:W3CDTF">2025-12-11T14:44:00Z</dcterms:created>
  <dcterms:modified xsi:type="dcterms:W3CDTF">2025-12-11T17:49:00Z</dcterms:modified>
</cp:coreProperties>
</file>